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93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5"/>
        <w:gridCol w:w="7727"/>
      </w:tblGrid>
      <w:tr w:rsidR="00DE55D6" w:rsidRPr="00DC4DE4" w:rsidTr="009015B2">
        <w:trPr>
          <w:trHeight w:val="1701"/>
        </w:trPr>
        <w:tc>
          <w:tcPr>
            <w:tcW w:w="1595" w:type="dxa"/>
          </w:tcPr>
          <w:p w:rsidR="00DE55D6" w:rsidRPr="00DC4DE4" w:rsidRDefault="00380B5B" w:rsidP="009015B2">
            <w:r>
              <w:rPr>
                <w:noProof/>
                <w:lang w:val="fr-CH" w:eastAsia="fr-C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pt;margin-top:-12pt;width:68.9pt;height:67.4pt;z-index:-251658752;visibility:visible;mso-wrap-edited:f" wrapcoords="-159 0 -159 21438 21600 21438 21600 0 -159 0" fillcolor="window">
                  <v:imagedata r:id="rId7" o:title=""/>
                  <w10:wrap type="tight"/>
                </v:shape>
                <o:OLEObject Type="Embed" ProgID="Word.Picture.8" ShapeID="_x0000_s1026" DrawAspect="Content" ObjectID="_1344090413" r:id="rId8"/>
              </w:pict>
            </w:r>
          </w:p>
        </w:tc>
        <w:tc>
          <w:tcPr>
            <w:tcW w:w="7727" w:type="dxa"/>
            <w:vAlign w:val="center"/>
          </w:tcPr>
          <w:p w:rsidR="00DE55D6" w:rsidRPr="009015B2" w:rsidRDefault="00DE55D6" w:rsidP="009015B2">
            <w:pPr>
              <w:jc w:val="left"/>
              <w:rPr>
                <w:b/>
                <w:sz w:val="28"/>
              </w:rPr>
            </w:pPr>
            <w:r w:rsidRPr="009015B2">
              <w:rPr>
                <w:b/>
                <w:sz w:val="28"/>
              </w:rPr>
              <w:t>Commune d’Attalens</w:t>
            </w:r>
          </w:p>
          <w:p w:rsidR="00DE55D6" w:rsidRPr="009015B2" w:rsidRDefault="00DE55D6" w:rsidP="009015B2">
            <w:pPr>
              <w:jc w:val="left"/>
              <w:rPr>
                <w:b/>
                <w:sz w:val="28"/>
              </w:rPr>
            </w:pPr>
            <w:r w:rsidRPr="009015B2">
              <w:rPr>
                <w:b/>
                <w:sz w:val="28"/>
              </w:rPr>
              <w:t>Demande d’utilisation du domaine public ou privé de la Commune</w:t>
            </w:r>
          </w:p>
          <w:p w:rsidR="00DE55D6" w:rsidRPr="00DC4DE4" w:rsidRDefault="00DE55D6" w:rsidP="009015B2">
            <w:pPr>
              <w:jc w:val="left"/>
              <w:rPr>
                <w:sz w:val="32"/>
                <w:szCs w:val="32"/>
              </w:rPr>
            </w:pPr>
            <w:r w:rsidRPr="009015B2">
              <w:rPr>
                <w:b/>
                <w:sz w:val="28"/>
              </w:rPr>
              <w:t>Emprises pour travaux, fouilles, échafaudages, dépôts</w:t>
            </w:r>
          </w:p>
        </w:tc>
      </w:tr>
    </w:tbl>
    <w:p w:rsidR="00DE55D6" w:rsidRPr="00DC4DE4" w:rsidRDefault="00DE55D6" w:rsidP="009015B2"/>
    <w:p w:rsidR="00DE55D6" w:rsidRPr="009015B2" w:rsidRDefault="00DE55D6" w:rsidP="009015B2">
      <w:pPr>
        <w:rPr>
          <w:b/>
          <w:sz w:val="28"/>
        </w:rPr>
      </w:pPr>
      <w:r w:rsidRPr="009015B2">
        <w:rPr>
          <w:b/>
          <w:sz w:val="28"/>
        </w:rPr>
        <w:t xml:space="preserve">Requérant : </w:t>
      </w:r>
    </w:p>
    <w:tbl>
      <w:tblPr>
        <w:tblW w:w="0" w:type="auto"/>
        <w:tblBorders>
          <w:top w:val="single" w:sz="24" w:space="0" w:color="A6A6A6" w:themeColor="background1" w:themeShade="A6"/>
          <w:bottom w:val="single" w:sz="24" w:space="0" w:color="A6A6A6" w:themeColor="background1" w:themeShade="A6"/>
          <w:insideH w:val="single" w:sz="4" w:space="0" w:color="auto"/>
        </w:tblBorders>
        <w:tblLook w:val="04A0"/>
      </w:tblPr>
      <w:tblGrid>
        <w:gridCol w:w="3085"/>
        <w:gridCol w:w="5954"/>
      </w:tblGrid>
      <w:tr w:rsidR="00DE55D6" w:rsidRPr="00DC4DE4" w:rsidTr="00CC05B0">
        <w:tc>
          <w:tcPr>
            <w:tcW w:w="3085" w:type="dxa"/>
          </w:tcPr>
          <w:p w:rsidR="00DE55D6" w:rsidRPr="00671DDC" w:rsidRDefault="00DE55D6" w:rsidP="009015B2">
            <w:pPr>
              <w:rPr>
                <w:i/>
              </w:rPr>
            </w:pPr>
            <w:r w:rsidRPr="00671DDC">
              <w:rPr>
                <w:i/>
              </w:rPr>
              <w:t>Nom, Prénom</w:t>
            </w:r>
          </w:p>
        </w:tc>
        <w:bookmarkStart w:id="0" w:name="Texte2"/>
        <w:tc>
          <w:tcPr>
            <w:tcW w:w="5954" w:type="dxa"/>
          </w:tcPr>
          <w:p w:rsidR="00DE55D6" w:rsidRPr="00DC4DE4" w:rsidRDefault="00380B5B" w:rsidP="009015B2">
            <w:pPr>
              <w:rPr>
                <w:rFonts w:cs="Tahoma"/>
              </w:rPr>
            </w:pPr>
            <w:r>
              <w:rPr>
                <w:rFonts w:cs="Tahoma"/>
              </w:rPr>
              <w:fldChar w:fldCharType="begin">
                <w:ffData>
                  <w:name w:val="Texte2"/>
                  <w:enabled/>
                  <w:calcOnExit w:val="0"/>
                  <w:statusText w:type="autoText" w:val=" Vide"/>
                  <w:textInput/>
                </w:ffData>
              </w:fldChar>
            </w:r>
            <w:r w:rsidR="007851E8">
              <w:rPr>
                <w:rFonts w:cs="Tahoma"/>
              </w:rPr>
              <w:instrText xml:space="preserve"> FORMTEXT </w:instrText>
            </w:r>
            <w:r>
              <w:rPr>
                <w:rFonts w:cs="Tahoma"/>
              </w:rPr>
            </w:r>
            <w:r>
              <w:rPr>
                <w:rFonts w:cs="Tahoma"/>
              </w:rPr>
              <w:fldChar w:fldCharType="separate"/>
            </w:r>
            <w:r w:rsidR="007851E8">
              <w:rPr>
                <w:rFonts w:cs="Tahoma"/>
                <w:noProof/>
              </w:rPr>
              <w:t> </w:t>
            </w:r>
            <w:r w:rsidR="007851E8">
              <w:rPr>
                <w:rFonts w:cs="Tahoma"/>
                <w:noProof/>
              </w:rPr>
              <w:t> </w:t>
            </w:r>
            <w:r w:rsidR="007851E8">
              <w:rPr>
                <w:rFonts w:cs="Tahoma"/>
                <w:noProof/>
              </w:rPr>
              <w:t> </w:t>
            </w:r>
            <w:r w:rsidR="007851E8">
              <w:rPr>
                <w:rFonts w:cs="Tahoma"/>
                <w:noProof/>
              </w:rPr>
              <w:t> </w:t>
            </w:r>
            <w:r w:rsidR="007851E8">
              <w:rPr>
                <w:rFonts w:cs="Tahoma"/>
                <w:noProof/>
              </w:rPr>
              <w:t> </w:t>
            </w:r>
            <w:r>
              <w:rPr>
                <w:rFonts w:cs="Tahoma"/>
              </w:rPr>
              <w:fldChar w:fldCharType="end"/>
            </w:r>
            <w:bookmarkEnd w:id="0"/>
          </w:p>
        </w:tc>
      </w:tr>
      <w:tr w:rsidR="00DE55D6" w:rsidRPr="00DC4DE4" w:rsidTr="00CC05B0">
        <w:tc>
          <w:tcPr>
            <w:tcW w:w="3085" w:type="dxa"/>
          </w:tcPr>
          <w:p w:rsidR="00DE55D6" w:rsidRPr="00671DDC" w:rsidRDefault="00DE55D6" w:rsidP="009015B2">
            <w:pPr>
              <w:rPr>
                <w:i/>
              </w:rPr>
            </w:pPr>
            <w:r w:rsidRPr="00671DDC">
              <w:rPr>
                <w:i/>
              </w:rPr>
              <w:t>Adresse</w:t>
            </w:r>
          </w:p>
        </w:tc>
        <w:tc>
          <w:tcPr>
            <w:tcW w:w="5954" w:type="dxa"/>
          </w:tcPr>
          <w:p w:rsidR="00DE55D6" w:rsidRPr="00DC4DE4" w:rsidRDefault="00380B5B" w:rsidP="009015B2">
            <w:pPr>
              <w:rPr>
                <w:rFonts w:cs="Tahoma"/>
              </w:rPr>
            </w:pPr>
            <w:r>
              <w:rPr>
                <w:rFonts w:cs="Tahoma"/>
              </w:rPr>
              <w:fldChar w:fldCharType="begin">
                <w:ffData>
                  <w:name w:val="Texte1"/>
                  <w:enabled/>
                  <w:calcOnExit w:val="0"/>
                  <w:textInput/>
                </w:ffData>
              </w:fldChar>
            </w:r>
            <w:bookmarkStart w:id="1" w:name="Texte1"/>
            <w:r w:rsidR="004503F6">
              <w:rPr>
                <w:rFonts w:cs="Tahoma"/>
              </w:rPr>
              <w:instrText xml:space="preserve"> FORMTEXT </w:instrText>
            </w:r>
            <w:r>
              <w:rPr>
                <w:rFonts w:cs="Tahoma"/>
              </w:rPr>
            </w:r>
            <w:r>
              <w:rPr>
                <w:rFonts w:cs="Tahoma"/>
              </w:rPr>
              <w:fldChar w:fldCharType="separate"/>
            </w:r>
            <w:r w:rsidR="004503F6">
              <w:rPr>
                <w:rFonts w:cs="Tahoma"/>
                <w:noProof/>
              </w:rPr>
              <w:t> </w:t>
            </w:r>
            <w:r w:rsidR="004503F6">
              <w:rPr>
                <w:rFonts w:cs="Tahoma"/>
                <w:noProof/>
              </w:rPr>
              <w:t> </w:t>
            </w:r>
            <w:r w:rsidR="004503F6">
              <w:rPr>
                <w:rFonts w:cs="Tahoma"/>
                <w:noProof/>
              </w:rPr>
              <w:t> </w:t>
            </w:r>
            <w:r w:rsidR="004503F6">
              <w:rPr>
                <w:rFonts w:cs="Tahoma"/>
                <w:noProof/>
              </w:rPr>
              <w:t> </w:t>
            </w:r>
            <w:r w:rsidR="004503F6">
              <w:rPr>
                <w:rFonts w:cs="Tahoma"/>
                <w:noProof/>
              </w:rPr>
              <w:t> </w:t>
            </w:r>
            <w:r>
              <w:rPr>
                <w:rFonts w:cs="Tahoma"/>
              </w:rPr>
              <w:fldChar w:fldCharType="end"/>
            </w:r>
            <w:bookmarkEnd w:id="1"/>
          </w:p>
        </w:tc>
      </w:tr>
      <w:tr w:rsidR="00DE55D6" w:rsidRPr="00DC4DE4" w:rsidTr="00CC05B0">
        <w:tc>
          <w:tcPr>
            <w:tcW w:w="3085" w:type="dxa"/>
          </w:tcPr>
          <w:p w:rsidR="00DE55D6" w:rsidRPr="00671DDC" w:rsidRDefault="00DE55D6" w:rsidP="009015B2">
            <w:pPr>
              <w:rPr>
                <w:i/>
              </w:rPr>
            </w:pPr>
            <w:r w:rsidRPr="00671DDC">
              <w:rPr>
                <w:i/>
              </w:rPr>
              <w:t>NPA, localité</w:t>
            </w:r>
          </w:p>
        </w:tc>
        <w:tc>
          <w:tcPr>
            <w:tcW w:w="5954" w:type="dxa"/>
          </w:tcPr>
          <w:p w:rsidR="00DE55D6" w:rsidRPr="00DC4DE4" w:rsidRDefault="00380B5B" w:rsidP="009015B2">
            <w:pPr>
              <w:rPr>
                <w:rFonts w:cs="Tahoma"/>
              </w:rPr>
            </w:pPr>
            <w:r>
              <w:rPr>
                <w:rFonts w:cs="Tahoma"/>
              </w:rPr>
              <w:fldChar w:fldCharType="begin">
                <w:ffData>
                  <w:name w:val="Texte3"/>
                  <w:enabled/>
                  <w:calcOnExit w:val="0"/>
                  <w:textInput/>
                </w:ffData>
              </w:fldChar>
            </w:r>
            <w:bookmarkStart w:id="2" w:name="Texte3"/>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2"/>
          </w:p>
        </w:tc>
      </w:tr>
      <w:tr w:rsidR="00DE55D6" w:rsidRPr="00DC4DE4" w:rsidTr="00CC05B0">
        <w:tc>
          <w:tcPr>
            <w:tcW w:w="3085" w:type="dxa"/>
          </w:tcPr>
          <w:p w:rsidR="00DE55D6" w:rsidRPr="00671DDC" w:rsidRDefault="00DE55D6" w:rsidP="009015B2">
            <w:pPr>
              <w:rPr>
                <w:i/>
              </w:rPr>
            </w:pPr>
            <w:r w:rsidRPr="00671DDC">
              <w:rPr>
                <w:i/>
              </w:rPr>
              <w:t>Téléphone</w:t>
            </w:r>
          </w:p>
        </w:tc>
        <w:tc>
          <w:tcPr>
            <w:tcW w:w="5954" w:type="dxa"/>
          </w:tcPr>
          <w:p w:rsidR="00DE55D6" w:rsidRPr="00DC4DE4" w:rsidRDefault="00380B5B" w:rsidP="009015B2">
            <w:pPr>
              <w:rPr>
                <w:rFonts w:cs="Tahoma"/>
              </w:rPr>
            </w:pPr>
            <w:r>
              <w:rPr>
                <w:rFonts w:cs="Tahoma"/>
              </w:rPr>
              <w:fldChar w:fldCharType="begin">
                <w:ffData>
                  <w:name w:val="Texte4"/>
                  <w:enabled/>
                  <w:calcOnExit w:val="0"/>
                  <w:textInput/>
                </w:ffData>
              </w:fldChar>
            </w:r>
            <w:bookmarkStart w:id="3" w:name="Texte4"/>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3"/>
          </w:p>
        </w:tc>
      </w:tr>
      <w:tr w:rsidR="00DE55D6" w:rsidRPr="00DC4DE4" w:rsidTr="00CC05B0">
        <w:tc>
          <w:tcPr>
            <w:tcW w:w="3085" w:type="dxa"/>
          </w:tcPr>
          <w:p w:rsidR="00DE55D6" w:rsidRPr="00671DDC" w:rsidRDefault="00DE55D6" w:rsidP="009015B2">
            <w:pPr>
              <w:rPr>
                <w:i/>
              </w:rPr>
            </w:pPr>
            <w:r w:rsidRPr="00671DDC">
              <w:rPr>
                <w:i/>
              </w:rPr>
              <w:t>Fax</w:t>
            </w:r>
          </w:p>
        </w:tc>
        <w:tc>
          <w:tcPr>
            <w:tcW w:w="5954" w:type="dxa"/>
          </w:tcPr>
          <w:p w:rsidR="00DE55D6" w:rsidRPr="00DC4DE4" w:rsidRDefault="00380B5B" w:rsidP="009015B2">
            <w:pPr>
              <w:rPr>
                <w:rFonts w:cs="Tahoma"/>
              </w:rPr>
            </w:pPr>
            <w:r>
              <w:rPr>
                <w:rFonts w:cs="Tahoma"/>
              </w:rPr>
              <w:fldChar w:fldCharType="begin">
                <w:ffData>
                  <w:name w:val="Texte5"/>
                  <w:enabled/>
                  <w:calcOnExit w:val="0"/>
                  <w:textInput/>
                </w:ffData>
              </w:fldChar>
            </w:r>
            <w:bookmarkStart w:id="4" w:name="Texte5"/>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4"/>
          </w:p>
        </w:tc>
      </w:tr>
      <w:tr w:rsidR="00DE55D6" w:rsidRPr="00DC4DE4" w:rsidTr="00CC05B0">
        <w:tc>
          <w:tcPr>
            <w:tcW w:w="3085" w:type="dxa"/>
          </w:tcPr>
          <w:p w:rsidR="00DE55D6" w:rsidRPr="00671DDC" w:rsidRDefault="00DE55D6" w:rsidP="009015B2">
            <w:pPr>
              <w:rPr>
                <w:i/>
              </w:rPr>
            </w:pPr>
            <w:r w:rsidRPr="00671DDC">
              <w:rPr>
                <w:i/>
              </w:rPr>
              <w:t>Adresse email</w:t>
            </w:r>
          </w:p>
        </w:tc>
        <w:tc>
          <w:tcPr>
            <w:tcW w:w="5954" w:type="dxa"/>
          </w:tcPr>
          <w:p w:rsidR="00DE55D6" w:rsidRPr="00DC4DE4" w:rsidRDefault="00380B5B" w:rsidP="009015B2">
            <w:pPr>
              <w:rPr>
                <w:rFonts w:cs="Tahoma"/>
              </w:rPr>
            </w:pPr>
            <w:r>
              <w:rPr>
                <w:rFonts w:cs="Tahoma"/>
              </w:rPr>
              <w:fldChar w:fldCharType="begin">
                <w:ffData>
                  <w:name w:val="Texte6"/>
                  <w:enabled/>
                  <w:calcOnExit w:val="0"/>
                  <w:textInput/>
                </w:ffData>
              </w:fldChar>
            </w:r>
            <w:bookmarkStart w:id="5" w:name="Texte6"/>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5"/>
          </w:p>
        </w:tc>
      </w:tr>
    </w:tbl>
    <w:p w:rsidR="00DE55D6" w:rsidRPr="00DC4DE4" w:rsidRDefault="00DE55D6" w:rsidP="009015B2"/>
    <w:p w:rsidR="00DE55D6" w:rsidRPr="009015B2" w:rsidRDefault="00DE55D6" w:rsidP="009015B2">
      <w:pPr>
        <w:rPr>
          <w:b/>
          <w:sz w:val="28"/>
        </w:rPr>
      </w:pPr>
      <w:r w:rsidRPr="009015B2">
        <w:rPr>
          <w:b/>
          <w:sz w:val="28"/>
        </w:rPr>
        <w:t>Entrepreneur</w:t>
      </w:r>
    </w:p>
    <w:tbl>
      <w:tblPr>
        <w:tblW w:w="0" w:type="auto"/>
        <w:tblBorders>
          <w:top w:val="single" w:sz="24" w:space="0" w:color="A6A6A6" w:themeColor="background1" w:themeShade="A6"/>
          <w:bottom w:val="single" w:sz="24" w:space="0" w:color="A6A6A6" w:themeColor="background1" w:themeShade="A6"/>
          <w:insideH w:val="single" w:sz="4" w:space="0" w:color="auto"/>
        </w:tblBorders>
        <w:tblLook w:val="04A0"/>
      </w:tblPr>
      <w:tblGrid>
        <w:gridCol w:w="3085"/>
        <w:gridCol w:w="5953"/>
      </w:tblGrid>
      <w:tr w:rsidR="00675AC2" w:rsidRPr="00DC4DE4" w:rsidTr="00CC05B0">
        <w:tc>
          <w:tcPr>
            <w:tcW w:w="3085" w:type="dxa"/>
          </w:tcPr>
          <w:p w:rsidR="00675AC2" w:rsidRPr="00671DDC" w:rsidRDefault="00675AC2" w:rsidP="009015B2">
            <w:pPr>
              <w:rPr>
                <w:i/>
              </w:rPr>
            </w:pPr>
            <w:r w:rsidRPr="00671DDC">
              <w:rPr>
                <w:i/>
              </w:rPr>
              <w:t>Raison sociale</w:t>
            </w:r>
          </w:p>
        </w:tc>
        <w:tc>
          <w:tcPr>
            <w:tcW w:w="5953" w:type="dxa"/>
          </w:tcPr>
          <w:p w:rsidR="00675AC2" w:rsidRPr="00DC4DE4" w:rsidRDefault="00380B5B" w:rsidP="009015B2">
            <w:pPr>
              <w:rPr>
                <w:rFonts w:cs="Tahoma"/>
              </w:rPr>
            </w:pPr>
            <w:r>
              <w:rPr>
                <w:rFonts w:cs="Tahoma"/>
              </w:rPr>
              <w:fldChar w:fldCharType="begin">
                <w:ffData>
                  <w:name w:val="Texte7"/>
                  <w:enabled/>
                  <w:calcOnExit w:val="0"/>
                  <w:textInput/>
                </w:ffData>
              </w:fldChar>
            </w:r>
            <w:bookmarkStart w:id="6" w:name="Texte7"/>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6"/>
          </w:p>
        </w:tc>
      </w:tr>
      <w:tr w:rsidR="00675AC2" w:rsidRPr="00DC4DE4" w:rsidTr="00CC05B0">
        <w:tc>
          <w:tcPr>
            <w:tcW w:w="3085" w:type="dxa"/>
          </w:tcPr>
          <w:p w:rsidR="00675AC2" w:rsidRPr="00671DDC" w:rsidRDefault="00675AC2" w:rsidP="009015B2">
            <w:pPr>
              <w:rPr>
                <w:i/>
              </w:rPr>
            </w:pPr>
            <w:r w:rsidRPr="00671DDC">
              <w:rPr>
                <w:i/>
              </w:rPr>
              <w:t>Adresse</w:t>
            </w:r>
          </w:p>
        </w:tc>
        <w:tc>
          <w:tcPr>
            <w:tcW w:w="5953" w:type="dxa"/>
          </w:tcPr>
          <w:p w:rsidR="00675AC2" w:rsidRPr="00DC4DE4" w:rsidRDefault="00380B5B" w:rsidP="009015B2">
            <w:pPr>
              <w:rPr>
                <w:rFonts w:cs="Tahoma"/>
              </w:rPr>
            </w:pPr>
            <w:r>
              <w:rPr>
                <w:rFonts w:cs="Tahoma"/>
              </w:rPr>
              <w:fldChar w:fldCharType="begin">
                <w:ffData>
                  <w:name w:val="Texte8"/>
                  <w:enabled/>
                  <w:calcOnExit w:val="0"/>
                  <w:textInput/>
                </w:ffData>
              </w:fldChar>
            </w:r>
            <w:bookmarkStart w:id="7" w:name="Texte8"/>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7"/>
          </w:p>
        </w:tc>
      </w:tr>
      <w:tr w:rsidR="00675AC2" w:rsidRPr="00DC4DE4" w:rsidTr="00CC05B0">
        <w:tc>
          <w:tcPr>
            <w:tcW w:w="3085" w:type="dxa"/>
          </w:tcPr>
          <w:p w:rsidR="00675AC2" w:rsidRPr="00671DDC" w:rsidRDefault="00675AC2" w:rsidP="009015B2">
            <w:pPr>
              <w:rPr>
                <w:i/>
              </w:rPr>
            </w:pPr>
            <w:r w:rsidRPr="00671DDC">
              <w:rPr>
                <w:i/>
              </w:rPr>
              <w:t>NPA, localité</w:t>
            </w:r>
          </w:p>
        </w:tc>
        <w:tc>
          <w:tcPr>
            <w:tcW w:w="5953" w:type="dxa"/>
          </w:tcPr>
          <w:p w:rsidR="00675AC2" w:rsidRPr="00DC4DE4" w:rsidRDefault="00380B5B" w:rsidP="009015B2">
            <w:pPr>
              <w:rPr>
                <w:rFonts w:cs="Tahoma"/>
              </w:rPr>
            </w:pPr>
            <w:r>
              <w:rPr>
                <w:rFonts w:cs="Tahoma"/>
              </w:rPr>
              <w:fldChar w:fldCharType="begin">
                <w:ffData>
                  <w:name w:val="Texte9"/>
                  <w:enabled/>
                  <w:calcOnExit w:val="0"/>
                  <w:textInput/>
                </w:ffData>
              </w:fldChar>
            </w:r>
            <w:bookmarkStart w:id="8" w:name="Texte9"/>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8"/>
          </w:p>
        </w:tc>
      </w:tr>
      <w:tr w:rsidR="00675AC2" w:rsidRPr="00DC4DE4" w:rsidTr="00CC05B0">
        <w:tc>
          <w:tcPr>
            <w:tcW w:w="3085" w:type="dxa"/>
          </w:tcPr>
          <w:p w:rsidR="00675AC2" w:rsidRPr="00671DDC" w:rsidRDefault="00675AC2" w:rsidP="009015B2">
            <w:pPr>
              <w:rPr>
                <w:i/>
              </w:rPr>
            </w:pPr>
            <w:r w:rsidRPr="00671DDC">
              <w:rPr>
                <w:i/>
              </w:rPr>
              <w:t>Téléphone</w:t>
            </w:r>
          </w:p>
        </w:tc>
        <w:tc>
          <w:tcPr>
            <w:tcW w:w="5953" w:type="dxa"/>
          </w:tcPr>
          <w:p w:rsidR="00675AC2" w:rsidRPr="00DC4DE4" w:rsidRDefault="00380B5B" w:rsidP="009015B2">
            <w:pPr>
              <w:rPr>
                <w:rFonts w:cs="Tahoma"/>
              </w:rPr>
            </w:pPr>
            <w:r>
              <w:rPr>
                <w:rFonts w:cs="Tahoma"/>
              </w:rPr>
              <w:fldChar w:fldCharType="begin">
                <w:ffData>
                  <w:name w:val="Texte10"/>
                  <w:enabled/>
                  <w:calcOnExit w:val="0"/>
                  <w:textInput/>
                </w:ffData>
              </w:fldChar>
            </w:r>
            <w:bookmarkStart w:id="9" w:name="Texte10"/>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9"/>
          </w:p>
        </w:tc>
      </w:tr>
      <w:tr w:rsidR="00675AC2" w:rsidRPr="00DC4DE4" w:rsidTr="00CC05B0">
        <w:tc>
          <w:tcPr>
            <w:tcW w:w="3085" w:type="dxa"/>
          </w:tcPr>
          <w:p w:rsidR="00675AC2" w:rsidRPr="00671DDC" w:rsidRDefault="00675AC2" w:rsidP="009015B2">
            <w:pPr>
              <w:rPr>
                <w:i/>
              </w:rPr>
            </w:pPr>
            <w:r w:rsidRPr="00671DDC">
              <w:rPr>
                <w:i/>
              </w:rPr>
              <w:t>Fax</w:t>
            </w:r>
          </w:p>
        </w:tc>
        <w:tc>
          <w:tcPr>
            <w:tcW w:w="5953" w:type="dxa"/>
          </w:tcPr>
          <w:p w:rsidR="00675AC2" w:rsidRPr="00DC4DE4" w:rsidRDefault="00380B5B" w:rsidP="009015B2">
            <w:pPr>
              <w:rPr>
                <w:rFonts w:cs="Tahoma"/>
              </w:rPr>
            </w:pPr>
            <w:r>
              <w:rPr>
                <w:rFonts w:cs="Tahoma"/>
              </w:rPr>
              <w:fldChar w:fldCharType="begin">
                <w:ffData>
                  <w:name w:val="Texte11"/>
                  <w:enabled/>
                  <w:calcOnExit w:val="0"/>
                  <w:textInput/>
                </w:ffData>
              </w:fldChar>
            </w:r>
            <w:bookmarkStart w:id="10" w:name="Texte11"/>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10"/>
          </w:p>
        </w:tc>
      </w:tr>
      <w:tr w:rsidR="00675AC2" w:rsidRPr="00DC4DE4" w:rsidTr="00CC05B0">
        <w:tc>
          <w:tcPr>
            <w:tcW w:w="3085" w:type="dxa"/>
          </w:tcPr>
          <w:p w:rsidR="00675AC2" w:rsidRPr="00671DDC" w:rsidRDefault="00675AC2" w:rsidP="009015B2">
            <w:pPr>
              <w:rPr>
                <w:i/>
              </w:rPr>
            </w:pPr>
            <w:r w:rsidRPr="00671DDC">
              <w:rPr>
                <w:i/>
              </w:rPr>
              <w:t>Adresse email</w:t>
            </w:r>
          </w:p>
        </w:tc>
        <w:tc>
          <w:tcPr>
            <w:tcW w:w="5953" w:type="dxa"/>
          </w:tcPr>
          <w:p w:rsidR="00675AC2" w:rsidRPr="00DC4DE4" w:rsidRDefault="00380B5B" w:rsidP="009015B2">
            <w:pPr>
              <w:rPr>
                <w:rFonts w:cs="Tahoma"/>
              </w:rPr>
            </w:pPr>
            <w:r>
              <w:rPr>
                <w:rFonts w:cs="Tahoma"/>
              </w:rPr>
              <w:fldChar w:fldCharType="begin">
                <w:ffData>
                  <w:name w:val="Texte12"/>
                  <w:enabled/>
                  <w:calcOnExit w:val="0"/>
                  <w:textInput/>
                </w:ffData>
              </w:fldChar>
            </w:r>
            <w:bookmarkStart w:id="11" w:name="Texte12"/>
            <w:r w:rsidR="00CF6B43">
              <w:rPr>
                <w:rFonts w:cs="Tahoma"/>
              </w:rPr>
              <w:instrText xml:space="preserve"> FORMTEXT </w:instrText>
            </w:r>
            <w:r>
              <w:rPr>
                <w:rFonts w:cs="Tahoma"/>
              </w:rPr>
            </w:r>
            <w:r>
              <w:rPr>
                <w:rFonts w:cs="Tahoma"/>
              </w:rPr>
              <w:fldChar w:fldCharType="separate"/>
            </w:r>
            <w:r w:rsidR="00CF6B43">
              <w:rPr>
                <w:rFonts w:cs="Tahoma"/>
                <w:noProof/>
              </w:rPr>
              <w:t> </w:t>
            </w:r>
            <w:r w:rsidR="00CF6B43">
              <w:rPr>
                <w:rFonts w:cs="Tahoma"/>
                <w:noProof/>
              </w:rPr>
              <w:t> </w:t>
            </w:r>
            <w:r w:rsidR="00CF6B43">
              <w:rPr>
                <w:rFonts w:cs="Tahoma"/>
                <w:noProof/>
              </w:rPr>
              <w:t> </w:t>
            </w:r>
            <w:r w:rsidR="00CF6B43">
              <w:rPr>
                <w:rFonts w:cs="Tahoma"/>
                <w:noProof/>
              </w:rPr>
              <w:t> </w:t>
            </w:r>
            <w:r w:rsidR="00CF6B43">
              <w:rPr>
                <w:rFonts w:cs="Tahoma"/>
                <w:noProof/>
              </w:rPr>
              <w:t> </w:t>
            </w:r>
            <w:r>
              <w:rPr>
                <w:rFonts w:cs="Tahoma"/>
              </w:rPr>
              <w:fldChar w:fldCharType="end"/>
            </w:r>
            <w:bookmarkEnd w:id="11"/>
          </w:p>
        </w:tc>
      </w:tr>
    </w:tbl>
    <w:p w:rsidR="00675AC2" w:rsidRPr="00DC4DE4" w:rsidRDefault="00675AC2" w:rsidP="009015B2"/>
    <w:p w:rsidR="00590012" w:rsidRPr="00671DDC" w:rsidRDefault="00671DDC" w:rsidP="009015B2">
      <w:pPr>
        <w:rPr>
          <w:b/>
          <w:sz w:val="28"/>
        </w:rPr>
      </w:pPr>
      <w:r w:rsidRPr="00671DDC">
        <w:rPr>
          <w:b/>
          <w:sz w:val="28"/>
        </w:rPr>
        <w:t>Travaux</w:t>
      </w:r>
    </w:p>
    <w:tbl>
      <w:tblPr>
        <w:tblStyle w:val="Grilledutableau"/>
        <w:tblW w:w="9039" w:type="dxa"/>
        <w:tblBorders>
          <w:top w:val="single" w:sz="24" w:space="0" w:color="A6A6A6" w:themeColor="background1" w:themeShade="A6"/>
          <w:left w:val="none" w:sz="0" w:space="0" w:color="auto"/>
          <w:bottom w:val="single" w:sz="24" w:space="0" w:color="A6A6A6" w:themeColor="background1" w:themeShade="A6"/>
          <w:right w:val="none" w:sz="0" w:space="0" w:color="auto"/>
          <w:insideV w:val="none" w:sz="0" w:space="0" w:color="auto"/>
        </w:tblBorders>
        <w:tblLook w:val="04A0"/>
      </w:tblPr>
      <w:tblGrid>
        <w:gridCol w:w="3070"/>
        <w:gridCol w:w="1149"/>
        <w:gridCol w:w="1843"/>
        <w:gridCol w:w="992"/>
        <w:gridCol w:w="1985"/>
      </w:tblGrid>
      <w:tr w:rsidR="00590012" w:rsidTr="00CC05B0">
        <w:tc>
          <w:tcPr>
            <w:tcW w:w="3070" w:type="dxa"/>
          </w:tcPr>
          <w:p w:rsidR="00590012" w:rsidRPr="00671DDC" w:rsidRDefault="00590012" w:rsidP="009015B2">
            <w:pPr>
              <w:rPr>
                <w:i/>
              </w:rPr>
            </w:pPr>
            <w:r w:rsidRPr="00671DDC">
              <w:rPr>
                <w:i/>
              </w:rPr>
              <w:t xml:space="preserve">Emplacement des travaux </w:t>
            </w:r>
          </w:p>
          <w:p w:rsidR="00590012" w:rsidRPr="00671DDC" w:rsidRDefault="00590012" w:rsidP="009015B2">
            <w:pPr>
              <w:rPr>
                <w:i/>
              </w:rPr>
            </w:pPr>
            <w:r w:rsidRPr="00671DDC">
              <w:rPr>
                <w:i/>
              </w:rPr>
              <w:t>(rue et numéro)</w:t>
            </w:r>
          </w:p>
        </w:tc>
        <w:tc>
          <w:tcPr>
            <w:tcW w:w="5969" w:type="dxa"/>
            <w:gridSpan w:val="4"/>
            <w:vAlign w:val="center"/>
          </w:tcPr>
          <w:p w:rsidR="00590012" w:rsidRDefault="00380B5B" w:rsidP="00590012">
            <w:pPr>
              <w:jc w:val="left"/>
            </w:pPr>
            <w:r>
              <w:fldChar w:fldCharType="begin">
                <w:ffData>
                  <w:name w:val="Texte13"/>
                  <w:enabled/>
                  <w:calcOnExit w:val="0"/>
                  <w:textInput/>
                </w:ffData>
              </w:fldChar>
            </w:r>
            <w:bookmarkStart w:id="12" w:name="Texte13"/>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2"/>
          </w:p>
        </w:tc>
      </w:tr>
      <w:tr w:rsidR="00590012" w:rsidTr="00CC05B0">
        <w:tc>
          <w:tcPr>
            <w:tcW w:w="3070" w:type="dxa"/>
          </w:tcPr>
          <w:p w:rsidR="00590012" w:rsidRPr="00671DDC" w:rsidRDefault="00590012" w:rsidP="009015B2">
            <w:pPr>
              <w:rPr>
                <w:i/>
              </w:rPr>
            </w:pPr>
            <w:r w:rsidRPr="00671DDC">
              <w:rPr>
                <w:i/>
              </w:rPr>
              <w:t>Article du cadastre</w:t>
            </w:r>
          </w:p>
        </w:tc>
        <w:tc>
          <w:tcPr>
            <w:tcW w:w="5969" w:type="dxa"/>
            <w:gridSpan w:val="4"/>
          </w:tcPr>
          <w:p w:rsidR="00590012" w:rsidRDefault="00380B5B" w:rsidP="009015B2">
            <w:r>
              <w:fldChar w:fldCharType="begin">
                <w:ffData>
                  <w:name w:val="Texte14"/>
                  <w:enabled/>
                  <w:calcOnExit w:val="0"/>
                  <w:textInput/>
                </w:ffData>
              </w:fldChar>
            </w:r>
            <w:bookmarkStart w:id="13" w:name="Texte14"/>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3"/>
          </w:p>
        </w:tc>
      </w:tr>
      <w:tr w:rsidR="00590012" w:rsidTr="00CC05B0">
        <w:tc>
          <w:tcPr>
            <w:tcW w:w="3070" w:type="dxa"/>
          </w:tcPr>
          <w:p w:rsidR="00590012" w:rsidRPr="00671DDC" w:rsidRDefault="00590012" w:rsidP="009015B2">
            <w:pPr>
              <w:rPr>
                <w:i/>
              </w:rPr>
            </w:pPr>
            <w:r w:rsidRPr="00671DDC">
              <w:rPr>
                <w:i/>
              </w:rPr>
              <w:t>Date début des travaux</w:t>
            </w:r>
          </w:p>
        </w:tc>
        <w:tc>
          <w:tcPr>
            <w:tcW w:w="5969" w:type="dxa"/>
            <w:gridSpan w:val="4"/>
          </w:tcPr>
          <w:p w:rsidR="00590012" w:rsidRDefault="00380B5B" w:rsidP="009015B2">
            <w:r>
              <w:fldChar w:fldCharType="begin">
                <w:ffData>
                  <w:name w:val="Texte15"/>
                  <w:enabled/>
                  <w:calcOnExit w:val="0"/>
                  <w:textInput/>
                </w:ffData>
              </w:fldChar>
            </w:r>
            <w:bookmarkStart w:id="14" w:name="Texte15"/>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4"/>
          </w:p>
        </w:tc>
      </w:tr>
      <w:tr w:rsidR="00590012" w:rsidTr="00CC05B0">
        <w:tc>
          <w:tcPr>
            <w:tcW w:w="3070" w:type="dxa"/>
          </w:tcPr>
          <w:p w:rsidR="00590012" w:rsidRPr="00671DDC" w:rsidRDefault="00590012" w:rsidP="009015B2">
            <w:pPr>
              <w:rPr>
                <w:i/>
              </w:rPr>
            </w:pPr>
            <w:r w:rsidRPr="00671DDC">
              <w:rPr>
                <w:i/>
              </w:rPr>
              <w:t>Durée d’utilisation</w:t>
            </w:r>
          </w:p>
        </w:tc>
        <w:tc>
          <w:tcPr>
            <w:tcW w:w="5969" w:type="dxa"/>
            <w:gridSpan w:val="4"/>
          </w:tcPr>
          <w:p w:rsidR="00590012" w:rsidRDefault="00380B5B" w:rsidP="009015B2">
            <w:r>
              <w:fldChar w:fldCharType="begin">
                <w:ffData>
                  <w:name w:val="Texte16"/>
                  <w:enabled/>
                  <w:calcOnExit w:val="0"/>
                  <w:textInput/>
                </w:ffData>
              </w:fldChar>
            </w:r>
            <w:bookmarkStart w:id="15" w:name="Texte16"/>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5"/>
          </w:p>
        </w:tc>
      </w:tr>
      <w:tr w:rsidR="00590012" w:rsidTr="00CC05B0">
        <w:tc>
          <w:tcPr>
            <w:tcW w:w="3070" w:type="dxa"/>
          </w:tcPr>
          <w:p w:rsidR="00590012" w:rsidRPr="00671DDC" w:rsidRDefault="00590012" w:rsidP="009015B2">
            <w:pPr>
              <w:rPr>
                <w:i/>
              </w:rPr>
            </w:pPr>
            <w:r w:rsidRPr="00671DDC">
              <w:rPr>
                <w:i/>
              </w:rPr>
              <w:t>Nature des travaux ou dépôts</w:t>
            </w:r>
          </w:p>
        </w:tc>
        <w:tc>
          <w:tcPr>
            <w:tcW w:w="5969" w:type="dxa"/>
            <w:gridSpan w:val="4"/>
          </w:tcPr>
          <w:p w:rsidR="00590012" w:rsidRDefault="00380B5B" w:rsidP="009015B2">
            <w:r>
              <w:fldChar w:fldCharType="begin">
                <w:ffData>
                  <w:name w:val="Texte17"/>
                  <w:enabled/>
                  <w:calcOnExit w:val="0"/>
                  <w:textInput/>
                </w:ffData>
              </w:fldChar>
            </w:r>
            <w:bookmarkStart w:id="16" w:name="Texte17"/>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6"/>
          </w:p>
        </w:tc>
      </w:tr>
      <w:tr w:rsidR="00590012" w:rsidTr="00CC05B0">
        <w:tc>
          <w:tcPr>
            <w:tcW w:w="3070" w:type="dxa"/>
            <w:vAlign w:val="center"/>
          </w:tcPr>
          <w:p w:rsidR="00590012" w:rsidRPr="00671DDC" w:rsidRDefault="00590012" w:rsidP="00590012">
            <w:pPr>
              <w:jc w:val="left"/>
              <w:rPr>
                <w:i/>
              </w:rPr>
            </w:pPr>
            <w:r w:rsidRPr="00671DDC">
              <w:rPr>
                <w:i/>
              </w:rPr>
              <w:t xml:space="preserve">Surface nécessaire </w:t>
            </w:r>
          </w:p>
        </w:tc>
        <w:tc>
          <w:tcPr>
            <w:tcW w:w="1149" w:type="dxa"/>
            <w:vAlign w:val="center"/>
          </w:tcPr>
          <w:p w:rsidR="00590012" w:rsidRDefault="00590012" w:rsidP="00590012">
            <w:pPr>
              <w:jc w:val="left"/>
            </w:pPr>
            <w:r>
              <w:t>Longueur</w:t>
            </w:r>
          </w:p>
        </w:tc>
        <w:tc>
          <w:tcPr>
            <w:tcW w:w="1843" w:type="dxa"/>
            <w:vAlign w:val="center"/>
          </w:tcPr>
          <w:p w:rsidR="00590012" w:rsidRDefault="00380B5B" w:rsidP="00590012">
            <w:pPr>
              <w:jc w:val="left"/>
            </w:pPr>
            <w:r>
              <w:fldChar w:fldCharType="begin">
                <w:ffData>
                  <w:name w:val="Texte18"/>
                  <w:enabled/>
                  <w:calcOnExit w:val="0"/>
                  <w:textInput/>
                </w:ffData>
              </w:fldChar>
            </w:r>
            <w:bookmarkStart w:id="17" w:name="Texte18"/>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7"/>
          </w:p>
        </w:tc>
        <w:tc>
          <w:tcPr>
            <w:tcW w:w="992" w:type="dxa"/>
            <w:vAlign w:val="center"/>
          </w:tcPr>
          <w:p w:rsidR="00590012" w:rsidRDefault="00590012" w:rsidP="00590012">
            <w:pPr>
              <w:jc w:val="left"/>
            </w:pPr>
            <w:r>
              <w:t>Largeur</w:t>
            </w:r>
          </w:p>
        </w:tc>
        <w:tc>
          <w:tcPr>
            <w:tcW w:w="1985" w:type="dxa"/>
            <w:vAlign w:val="center"/>
          </w:tcPr>
          <w:p w:rsidR="00590012" w:rsidRDefault="00380B5B" w:rsidP="00590012">
            <w:pPr>
              <w:jc w:val="left"/>
            </w:pPr>
            <w:r>
              <w:fldChar w:fldCharType="begin">
                <w:ffData>
                  <w:name w:val="Texte19"/>
                  <w:enabled/>
                  <w:calcOnExit w:val="0"/>
                  <w:textInput/>
                </w:ffData>
              </w:fldChar>
            </w:r>
            <w:bookmarkStart w:id="18" w:name="Texte19"/>
            <w:r w:rsidR="00CF6B43">
              <w:instrText xml:space="preserve"> FORMTEXT </w:instrText>
            </w:r>
            <w:r>
              <w:fldChar w:fldCharType="separate"/>
            </w:r>
            <w:r w:rsidR="00CF6B43">
              <w:rPr>
                <w:noProof/>
              </w:rPr>
              <w:t> </w:t>
            </w:r>
            <w:r w:rsidR="00CF6B43">
              <w:rPr>
                <w:noProof/>
              </w:rPr>
              <w:t> </w:t>
            </w:r>
            <w:r w:rsidR="00CF6B43">
              <w:rPr>
                <w:noProof/>
              </w:rPr>
              <w:t> </w:t>
            </w:r>
            <w:r w:rsidR="00CF6B43">
              <w:rPr>
                <w:noProof/>
              </w:rPr>
              <w:t> </w:t>
            </w:r>
            <w:r w:rsidR="00CF6B43">
              <w:rPr>
                <w:noProof/>
              </w:rPr>
              <w:t> </w:t>
            </w:r>
            <w:r>
              <w:fldChar w:fldCharType="end"/>
            </w:r>
            <w:bookmarkEnd w:id="18"/>
          </w:p>
        </w:tc>
      </w:tr>
    </w:tbl>
    <w:p w:rsidR="00590012" w:rsidRDefault="00590012" w:rsidP="009015B2"/>
    <w:p w:rsidR="00671DDC" w:rsidRPr="00671DDC" w:rsidRDefault="00671DDC" w:rsidP="009015B2">
      <w:pPr>
        <w:rPr>
          <w:i/>
        </w:rPr>
      </w:pPr>
      <w:r w:rsidRPr="00671DDC">
        <w:rPr>
          <w:i/>
        </w:rPr>
        <w:t>La délivrance d’une autorisation pour l’utilisation temporaire du domaine public ou privé de la Commune d’Attalens, ou d’un fonds qui lui est assimilé, ne dispense pas le requérant de l’obtention préalable des autorisations légales lorsque celles-ci sont nécessaires (permis de construire, autorisation de travaux, avis d’ouverture de chantiers, signalisation, etc.)</w:t>
      </w:r>
    </w:p>
    <w:p w:rsidR="00671DDC" w:rsidRDefault="00671DDC" w:rsidP="009015B2"/>
    <w:p w:rsidR="009B7E26" w:rsidRDefault="00675AC2" w:rsidP="009015B2">
      <w:r w:rsidRPr="00DC4DE4">
        <w:t>Au nom du maître de l’ouvrage, de la direction des travaux et de l’</w:t>
      </w:r>
      <w:r w:rsidR="00DC4DE4">
        <w:t>entrepreneur, le re</w:t>
      </w:r>
      <w:r w:rsidRPr="00DC4DE4">
        <w:t xml:space="preserve">quérant déclare connaître le </w:t>
      </w:r>
      <w:r w:rsidRPr="00671DDC">
        <w:rPr>
          <w:i/>
        </w:rPr>
        <w:t>règlement communal du 1</w:t>
      </w:r>
      <w:r w:rsidRPr="00671DDC">
        <w:rPr>
          <w:i/>
          <w:vertAlign w:val="superscript"/>
        </w:rPr>
        <w:t>er</w:t>
      </w:r>
      <w:r w:rsidRPr="00671DDC">
        <w:rPr>
          <w:i/>
        </w:rPr>
        <w:t xml:space="preserve"> décembre 2009 concernant l’usage du</w:t>
      </w:r>
      <w:r w:rsidR="00671DDC" w:rsidRPr="00671DDC">
        <w:rPr>
          <w:i/>
        </w:rPr>
        <w:t xml:space="preserve"> domaine public ou privé de la C</w:t>
      </w:r>
      <w:r w:rsidRPr="00671DDC">
        <w:rPr>
          <w:i/>
        </w:rPr>
        <w:t>ommune</w:t>
      </w:r>
      <w:r w:rsidRPr="00DC4DE4">
        <w:t xml:space="preserve">, les </w:t>
      </w:r>
      <w:r w:rsidRPr="00671DDC">
        <w:rPr>
          <w:i/>
        </w:rPr>
        <w:t>dispositions relatives aux normes valables pour les travaux de fouilles sur la voie publique</w:t>
      </w:r>
      <w:r w:rsidRPr="00DC4DE4">
        <w:t xml:space="preserve">, ainsi que celles sur la </w:t>
      </w:r>
      <w:r w:rsidRPr="00671DDC">
        <w:rPr>
          <w:i/>
        </w:rPr>
        <w:t>signalisation des chantiers sur les routes</w:t>
      </w:r>
      <w:r w:rsidRPr="00DC4DE4">
        <w:t>.</w:t>
      </w:r>
    </w:p>
    <w:p w:rsidR="00DC4DE4" w:rsidRDefault="00DC4DE4" w:rsidP="009015B2"/>
    <w:p w:rsidR="00DC4DE4" w:rsidRPr="00590012" w:rsidRDefault="00DC4DE4" w:rsidP="009015B2">
      <w:pPr>
        <w:rPr>
          <w:b/>
          <w:sz w:val="28"/>
        </w:rPr>
      </w:pPr>
      <w:r w:rsidRPr="00590012">
        <w:rPr>
          <w:b/>
          <w:sz w:val="28"/>
        </w:rPr>
        <w:t>Documents à fournir</w:t>
      </w:r>
      <w:r w:rsidR="006C6E7C" w:rsidRPr="00590012">
        <w:rPr>
          <w:b/>
          <w:sz w:val="28"/>
        </w:rPr>
        <w:t xml:space="preserve"> : </w:t>
      </w:r>
    </w:p>
    <w:p w:rsidR="006C6E7C" w:rsidRDefault="00380B5B" w:rsidP="007A3A66">
      <w:r>
        <w:fldChar w:fldCharType="begin">
          <w:ffData>
            <w:name w:val="CaseACocher1"/>
            <w:enabled/>
            <w:calcOnExit w:val="0"/>
            <w:checkBox>
              <w:sizeAuto/>
              <w:default w:val="0"/>
            </w:checkBox>
          </w:ffData>
        </w:fldChar>
      </w:r>
      <w:bookmarkStart w:id="19" w:name="CaseACocher1"/>
      <w:r w:rsidR="007A3A66">
        <w:instrText xml:space="preserve"> FORMCHECKBOX </w:instrText>
      </w:r>
      <w:r>
        <w:fldChar w:fldCharType="end"/>
      </w:r>
      <w:bookmarkEnd w:id="19"/>
      <w:r w:rsidR="007A3A66">
        <w:t xml:space="preserve"> </w:t>
      </w:r>
      <w:r w:rsidR="006C6E7C">
        <w:t>Plan de situation avec installation complète (1:500)</w:t>
      </w:r>
    </w:p>
    <w:p w:rsidR="00590012" w:rsidRDefault="00590012" w:rsidP="00590012"/>
    <w:p w:rsidR="00590012" w:rsidRPr="00590012" w:rsidRDefault="00590012" w:rsidP="00590012">
      <w:r>
        <w:t>Attalens, le</w:t>
      </w:r>
      <w:r w:rsidR="00CF6B43">
        <w:tab/>
      </w:r>
      <w:bookmarkStart w:id="20" w:name="Texte20"/>
      <w:r w:rsidR="00380B5B">
        <w:fldChar w:fldCharType="begin">
          <w:ffData>
            <w:name w:val="Texte20"/>
            <w:enabled/>
            <w:calcOnExit w:val="0"/>
            <w:textInput/>
          </w:ffData>
        </w:fldChar>
      </w:r>
      <w:r w:rsidR="00CF6B43">
        <w:instrText xml:space="preserve"> FORMTEXT </w:instrText>
      </w:r>
      <w:r w:rsidR="00380B5B">
        <w:fldChar w:fldCharType="separate"/>
      </w:r>
      <w:r w:rsidR="00CF6B43">
        <w:rPr>
          <w:noProof/>
        </w:rPr>
        <w:t> </w:t>
      </w:r>
      <w:r w:rsidR="00CF6B43">
        <w:rPr>
          <w:noProof/>
        </w:rPr>
        <w:t> </w:t>
      </w:r>
      <w:r w:rsidR="00CF6B43">
        <w:rPr>
          <w:noProof/>
        </w:rPr>
        <w:t> </w:t>
      </w:r>
      <w:r w:rsidR="00CF6B43">
        <w:rPr>
          <w:noProof/>
        </w:rPr>
        <w:t> </w:t>
      </w:r>
      <w:r w:rsidR="00CF6B43">
        <w:rPr>
          <w:noProof/>
        </w:rPr>
        <w:t> </w:t>
      </w:r>
      <w:r w:rsidR="00380B5B">
        <w:fldChar w:fldCharType="end"/>
      </w:r>
      <w:bookmarkEnd w:id="20"/>
      <w:r w:rsidR="00CF6B43">
        <w:tab/>
      </w:r>
      <w:r w:rsidR="00CF6B43">
        <w:tab/>
      </w:r>
      <w:r>
        <w:tab/>
      </w:r>
      <w:r>
        <w:tab/>
        <w:t xml:space="preserve">Le requérant : </w:t>
      </w:r>
    </w:p>
    <w:p w:rsidR="00590012" w:rsidRDefault="00590012" w:rsidP="00590012">
      <w:pPr>
        <w:rPr>
          <w:i/>
        </w:rPr>
      </w:pPr>
    </w:p>
    <w:p w:rsidR="00671DDC" w:rsidRPr="00590012" w:rsidRDefault="00671DDC" w:rsidP="00590012">
      <w:pPr>
        <w:rPr>
          <w:i/>
        </w:rPr>
      </w:pPr>
    </w:p>
    <w:p w:rsidR="009015B2" w:rsidRPr="009015B2" w:rsidRDefault="009015B2" w:rsidP="009015B2">
      <w:pPr>
        <w:jc w:val="right"/>
        <w:rPr>
          <w:b/>
          <w:i/>
        </w:rPr>
      </w:pPr>
      <w:r w:rsidRPr="009015B2">
        <w:rPr>
          <w:b/>
          <w:i/>
        </w:rPr>
        <w:t>Tournez svp</w:t>
      </w:r>
      <w:r w:rsidR="00590012">
        <w:rPr>
          <w:b/>
          <w:i/>
        </w:rPr>
        <w:t> !</w:t>
      </w:r>
      <w:r w:rsidRPr="009015B2">
        <w:rPr>
          <w:b/>
          <w:i/>
        </w:rPr>
        <w:br w:type="page"/>
      </w:r>
    </w:p>
    <w:p w:rsidR="00671DDC" w:rsidRPr="00671DDC" w:rsidRDefault="00671DDC" w:rsidP="009015B2">
      <w:pPr>
        <w:rPr>
          <w:b/>
          <w:sz w:val="28"/>
        </w:rPr>
      </w:pPr>
      <w:r w:rsidRPr="00671DDC">
        <w:rPr>
          <w:b/>
          <w:sz w:val="28"/>
        </w:rPr>
        <w:lastRenderedPageBreak/>
        <w:t>Constats</w:t>
      </w:r>
    </w:p>
    <w:p w:rsidR="006C6E7C" w:rsidRPr="00CC05B0" w:rsidRDefault="006C6E7C" w:rsidP="00CC05B0">
      <w:pPr>
        <w:pStyle w:val="Paragraphedeliste"/>
        <w:numPr>
          <w:ilvl w:val="0"/>
          <w:numId w:val="3"/>
        </w:numPr>
      </w:pPr>
      <w:r w:rsidRPr="00CC05B0">
        <w:rPr>
          <w:b/>
        </w:rPr>
        <w:t xml:space="preserve">Vision locale </w:t>
      </w:r>
      <w:r w:rsidR="00671DDC" w:rsidRPr="00CC05B0">
        <w:rPr>
          <w:b/>
        </w:rPr>
        <w:t xml:space="preserve">avant travaux </w:t>
      </w:r>
      <w:r w:rsidRPr="00CC05B0">
        <w:rPr>
          <w:b/>
        </w:rPr>
        <w:t xml:space="preserve">effectuée le </w:t>
      </w:r>
      <w:r w:rsidR="00380B5B">
        <w:rPr>
          <w:b/>
        </w:rPr>
        <w:fldChar w:fldCharType="begin">
          <w:ffData>
            <w:name w:val="Texte21"/>
            <w:enabled/>
            <w:calcOnExit w:val="0"/>
            <w:textInput/>
          </w:ffData>
        </w:fldChar>
      </w:r>
      <w:bookmarkStart w:id="21" w:name="Texte21"/>
      <w:r w:rsidR="00CF6B43">
        <w:rPr>
          <w:b/>
        </w:rPr>
        <w:instrText xml:space="preserve"> FORMTEXT </w:instrText>
      </w:r>
      <w:r w:rsidR="00380B5B">
        <w:rPr>
          <w:b/>
        </w:rPr>
      </w:r>
      <w:r w:rsidR="00380B5B">
        <w:rPr>
          <w:b/>
        </w:rPr>
        <w:fldChar w:fldCharType="separate"/>
      </w:r>
      <w:r w:rsidR="00CF6B43">
        <w:rPr>
          <w:b/>
          <w:noProof/>
        </w:rPr>
        <w:t> </w:t>
      </w:r>
      <w:r w:rsidR="00CF6B43">
        <w:rPr>
          <w:b/>
          <w:noProof/>
        </w:rPr>
        <w:t> </w:t>
      </w:r>
      <w:r w:rsidR="00CF6B43">
        <w:rPr>
          <w:b/>
          <w:noProof/>
        </w:rPr>
        <w:t> </w:t>
      </w:r>
      <w:r w:rsidR="00CF6B43">
        <w:rPr>
          <w:b/>
          <w:noProof/>
        </w:rPr>
        <w:t> </w:t>
      </w:r>
      <w:r w:rsidR="00CF6B43">
        <w:rPr>
          <w:b/>
          <w:noProof/>
        </w:rPr>
        <w:t> </w:t>
      </w:r>
      <w:r w:rsidR="00380B5B">
        <w:rPr>
          <w:b/>
        </w:rPr>
        <w:fldChar w:fldCharType="end"/>
      </w:r>
      <w:bookmarkEnd w:id="21"/>
    </w:p>
    <w:p w:rsidR="006C6E7C" w:rsidRDefault="006C6E7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671DDC" w:rsidP="00671DDC">
      <w:pPr>
        <w:spacing w:before="120"/>
      </w:pPr>
    </w:p>
    <w:p w:rsidR="00671DDC" w:rsidRDefault="00537F7E" w:rsidP="00671DDC">
      <w:pPr>
        <w:spacing w:before="120"/>
      </w:pPr>
      <w:r>
        <w:t xml:space="preserve">Commune d’Attalens, Service technique : </w:t>
      </w:r>
      <w:r w:rsidRPr="00537F7E">
        <w:rPr>
          <w:u w:val="dash"/>
        </w:rPr>
        <w:tab/>
      </w:r>
      <w:r w:rsidRPr="00537F7E">
        <w:rPr>
          <w:u w:val="dash"/>
        </w:rPr>
        <w:tab/>
      </w:r>
      <w:r w:rsidRPr="00537F7E">
        <w:rPr>
          <w:u w:val="dash"/>
        </w:rPr>
        <w:tab/>
      </w:r>
      <w:r w:rsidRPr="00537F7E">
        <w:rPr>
          <w:u w:val="dash"/>
        </w:rPr>
        <w:tab/>
      </w:r>
      <w:r w:rsidRPr="00537F7E">
        <w:rPr>
          <w:u w:val="dash"/>
        </w:rPr>
        <w:tab/>
      </w:r>
    </w:p>
    <w:p w:rsidR="00671DDC" w:rsidRPr="006C6E7C" w:rsidRDefault="00671DDC" w:rsidP="00671DDC">
      <w:pPr>
        <w:spacing w:before="120"/>
      </w:pPr>
    </w:p>
    <w:p w:rsidR="006C6E7C" w:rsidRDefault="00537F7E" w:rsidP="00671DDC">
      <w:pPr>
        <w:spacing w:before="120"/>
      </w:pPr>
      <w:r>
        <w:t xml:space="preserve">Le requérant : </w:t>
      </w:r>
      <w:r w:rsidR="00CC05B0">
        <w:tab/>
      </w:r>
      <w:r w:rsidR="00CC05B0" w:rsidRPr="00CC05B0">
        <w:rPr>
          <w:u w:val="dash"/>
        </w:rPr>
        <w:tab/>
      </w:r>
      <w:r w:rsidR="00CC05B0" w:rsidRPr="00CC05B0">
        <w:rPr>
          <w:u w:val="dash"/>
        </w:rPr>
        <w:tab/>
      </w:r>
      <w:r w:rsidR="00CC05B0" w:rsidRPr="00CC05B0">
        <w:rPr>
          <w:u w:val="dash"/>
        </w:rPr>
        <w:tab/>
      </w:r>
      <w:r w:rsidR="00CC05B0" w:rsidRPr="00CC05B0">
        <w:rPr>
          <w:u w:val="dash"/>
        </w:rPr>
        <w:tab/>
      </w:r>
      <w:r w:rsidR="00CC05B0" w:rsidRPr="00CC05B0">
        <w:rPr>
          <w:u w:val="dash"/>
        </w:rPr>
        <w:tab/>
      </w:r>
    </w:p>
    <w:p w:rsidR="00CC05B0" w:rsidRDefault="00CC05B0" w:rsidP="00671DDC">
      <w:pPr>
        <w:spacing w:before="120"/>
      </w:pPr>
    </w:p>
    <w:p w:rsidR="00CC05B0" w:rsidRDefault="00CC05B0" w:rsidP="00CC05B0">
      <w:pPr>
        <w:pBdr>
          <w:bottom w:val="single" w:sz="4" w:space="1" w:color="auto"/>
        </w:pBdr>
        <w:spacing w:before="120"/>
      </w:pPr>
    </w:p>
    <w:p w:rsidR="00CC05B0" w:rsidRDefault="00CC05B0" w:rsidP="00671DDC">
      <w:pPr>
        <w:spacing w:before="120"/>
      </w:pPr>
    </w:p>
    <w:p w:rsidR="006C6E7C" w:rsidRPr="00CC05B0" w:rsidRDefault="00537F7E" w:rsidP="00CC05B0">
      <w:pPr>
        <w:pStyle w:val="Paragraphedeliste"/>
        <w:numPr>
          <w:ilvl w:val="0"/>
          <w:numId w:val="3"/>
        </w:numPr>
        <w:spacing w:before="120"/>
        <w:rPr>
          <w:b/>
        </w:rPr>
      </w:pPr>
      <w:r w:rsidRPr="00CC05B0">
        <w:rPr>
          <w:b/>
        </w:rPr>
        <w:t xml:space="preserve">Vision locale après travaux effectuée le </w:t>
      </w:r>
      <w:r w:rsidR="00380B5B">
        <w:rPr>
          <w:b/>
        </w:rPr>
        <w:fldChar w:fldCharType="begin">
          <w:ffData>
            <w:name w:val="Texte22"/>
            <w:enabled/>
            <w:calcOnExit w:val="0"/>
            <w:textInput/>
          </w:ffData>
        </w:fldChar>
      </w:r>
      <w:bookmarkStart w:id="22" w:name="Texte22"/>
      <w:r w:rsidR="00CF6B43">
        <w:rPr>
          <w:b/>
        </w:rPr>
        <w:instrText xml:space="preserve"> FORMTEXT </w:instrText>
      </w:r>
      <w:r w:rsidR="00380B5B">
        <w:rPr>
          <w:b/>
        </w:rPr>
      </w:r>
      <w:r w:rsidR="00380B5B">
        <w:rPr>
          <w:b/>
        </w:rPr>
        <w:fldChar w:fldCharType="separate"/>
      </w:r>
      <w:r w:rsidR="00CF6B43">
        <w:rPr>
          <w:b/>
          <w:noProof/>
        </w:rPr>
        <w:t> </w:t>
      </w:r>
      <w:r w:rsidR="00CF6B43">
        <w:rPr>
          <w:b/>
          <w:noProof/>
        </w:rPr>
        <w:t> </w:t>
      </w:r>
      <w:r w:rsidR="00CF6B43">
        <w:rPr>
          <w:b/>
          <w:noProof/>
        </w:rPr>
        <w:t> </w:t>
      </w:r>
      <w:r w:rsidR="00CF6B43">
        <w:rPr>
          <w:b/>
          <w:noProof/>
        </w:rPr>
        <w:t> </w:t>
      </w:r>
      <w:r w:rsidR="00CF6B43">
        <w:rPr>
          <w:b/>
          <w:noProof/>
        </w:rPr>
        <w:t> </w:t>
      </w:r>
      <w:r w:rsidR="00380B5B">
        <w:rPr>
          <w:b/>
        </w:rPr>
        <w:fldChar w:fldCharType="end"/>
      </w:r>
      <w:bookmarkEnd w:id="22"/>
    </w:p>
    <w:p w:rsidR="006C6E7C" w:rsidRDefault="006C6E7C"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671DDC">
      <w:pPr>
        <w:spacing w:before="120"/>
      </w:pPr>
    </w:p>
    <w:p w:rsidR="00CC05B0" w:rsidRDefault="00CC05B0" w:rsidP="00CC05B0">
      <w:pPr>
        <w:spacing w:before="120"/>
      </w:pPr>
      <w:r>
        <w:t xml:space="preserve">Commune d’Attalens, Service technique : </w:t>
      </w:r>
      <w:r w:rsidRPr="00537F7E">
        <w:rPr>
          <w:u w:val="dash"/>
        </w:rPr>
        <w:tab/>
      </w:r>
      <w:r w:rsidRPr="00537F7E">
        <w:rPr>
          <w:u w:val="dash"/>
        </w:rPr>
        <w:tab/>
      </w:r>
      <w:r w:rsidRPr="00537F7E">
        <w:rPr>
          <w:u w:val="dash"/>
        </w:rPr>
        <w:tab/>
      </w:r>
      <w:r w:rsidRPr="00537F7E">
        <w:rPr>
          <w:u w:val="dash"/>
        </w:rPr>
        <w:tab/>
      </w:r>
      <w:r w:rsidRPr="00537F7E">
        <w:rPr>
          <w:u w:val="dash"/>
        </w:rPr>
        <w:tab/>
      </w:r>
    </w:p>
    <w:p w:rsidR="00CC05B0" w:rsidRPr="006C6E7C" w:rsidRDefault="00CC05B0" w:rsidP="00CC05B0">
      <w:pPr>
        <w:spacing w:before="120"/>
      </w:pPr>
    </w:p>
    <w:p w:rsidR="00CC05B0" w:rsidRPr="00DC4DE4" w:rsidRDefault="00CC05B0" w:rsidP="00671DDC">
      <w:pPr>
        <w:spacing w:before="120"/>
      </w:pPr>
      <w:r>
        <w:t xml:space="preserve">Le requérant : </w:t>
      </w:r>
      <w:r>
        <w:tab/>
      </w:r>
      <w:r w:rsidRPr="00CC05B0">
        <w:rPr>
          <w:u w:val="dash"/>
        </w:rPr>
        <w:tab/>
      </w:r>
      <w:r w:rsidRPr="00CC05B0">
        <w:rPr>
          <w:u w:val="dash"/>
        </w:rPr>
        <w:tab/>
      </w:r>
      <w:r w:rsidRPr="00CC05B0">
        <w:rPr>
          <w:u w:val="dash"/>
        </w:rPr>
        <w:tab/>
      </w:r>
      <w:r w:rsidRPr="00CC05B0">
        <w:rPr>
          <w:u w:val="dash"/>
        </w:rPr>
        <w:tab/>
      </w:r>
      <w:r w:rsidRPr="00CC05B0">
        <w:rPr>
          <w:u w:val="dash"/>
        </w:rPr>
        <w:tab/>
      </w:r>
    </w:p>
    <w:sectPr w:rsidR="00CC05B0" w:rsidRPr="00DC4DE4" w:rsidSect="00671DDC">
      <w:footerReference w:type="even" r:id="rId9"/>
      <w:footerReference w:type="default" r:id="rId10"/>
      <w:pgSz w:w="11906" w:h="16838"/>
      <w:pgMar w:top="1417" w:right="1417" w:bottom="709"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1E8" w:rsidRDefault="007851E8" w:rsidP="00CC05B0">
      <w:r>
        <w:separator/>
      </w:r>
    </w:p>
  </w:endnote>
  <w:endnote w:type="continuationSeparator" w:id="0">
    <w:p w:rsidR="007851E8" w:rsidRDefault="007851E8" w:rsidP="00CC05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E8" w:rsidRDefault="00380B5B" w:rsidP="009015B2">
    <w:pPr>
      <w:pStyle w:val="Pieddepage"/>
      <w:rPr>
        <w:rStyle w:val="Numrodepage"/>
      </w:rPr>
    </w:pPr>
    <w:r>
      <w:rPr>
        <w:rStyle w:val="Numrodepage"/>
      </w:rPr>
      <w:fldChar w:fldCharType="begin"/>
    </w:r>
    <w:r w:rsidR="007851E8">
      <w:rPr>
        <w:rStyle w:val="Numrodepage"/>
      </w:rPr>
      <w:instrText xml:space="preserve">PAGE  </w:instrText>
    </w:r>
    <w:r>
      <w:rPr>
        <w:rStyle w:val="Numrodepage"/>
      </w:rPr>
      <w:fldChar w:fldCharType="end"/>
    </w:r>
  </w:p>
  <w:p w:rsidR="007851E8" w:rsidRDefault="007851E8" w:rsidP="009015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1E8" w:rsidRPr="00D62EB7" w:rsidRDefault="007851E8" w:rsidP="00CC05B0">
    <w:pPr>
      <w:pStyle w:val="Pieddepage"/>
    </w:pPr>
    <w:r w:rsidRPr="00D21DB6">
      <w:t>001.24/</w:t>
    </w:r>
    <w:proofErr w:type="spellStart"/>
    <w:r w:rsidRPr="00D21DB6">
      <w:t>adm</w:t>
    </w:r>
    <w:proofErr w:type="spellEnd"/>
    <w:r>
      <w:rPr>
        <w:rStyle w:val="Numrodepage"/>
      </w:rPr>
      <w:t xml:space="preserve"> page </w:t>
    </w:r>
    <w:r w:rsidR="00380B5B">
      <w:rPr>
        <w:rStyle w:val="Numrodepage"/>
      </w:rPr>
      <w:fldChar w:fldCharType="begin"/>
    </w:r>
    <w:r>
      <w:rPr>
        <w:rStyle w:val="Numrodepage"/>
      </w:rPr>
      <w:instrText xml:space="preserve">PAGE  </w:instrText>
    </w:r>
    <w:r w:rsidR="00380B5B">
      <w:rPr>
        <w:rStyle w:val="Numrodepage"/>
      </w:rPr>
      <w:fldChar w:fldCharType="separate"/>
    </w:r>
    <w:r w:rsidR="000A15ED">
      <w:rPr>
        <w:rStyle w:val="Numrodepage"/>
        <w:noProof/>
      </w:rPr>
      <w:t>2</w:t>
    </w:r>
    <w:r w:rsidR="00380B5B">
      <w:rPr>
        <w:rStyle w:val="Numrodepage"/>
      </w:rPr>
      <w:fldChar w:fldCharType="end"/>
    </w:r>
    <w:r>
      <w:rPr>
        <w:rStyle w:val="Numrodepage"/>
      </w:rPr>
      <w:t xml:space="preserve"> </w:t>
    </w:r>
  </w:p>
  <w:p w:rsidR="007851E8" w:rsidRDefault="007851E8" w:rsidP="009015B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1E8" w:rsidRDefault="007851E8" w:rsidP="00CC05B0">
      <w:r>
        <w:separator/>
      </w:r>
    </w:p>
  </w:footnote>
  <w:footnote w:type="continuationSeparator" w:id="0">
    <w:p w:rsidR="007851E8" w:rsidRDefault="007851E8" w:rsidP="00CC05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B291C"/>
    <w:multiLevelType w:val="hybridMultilevel"/>
    <w:tmpl w:val="8B9A0BAA"/>
    <w:lvl w:ilvl="0" w:tplc="100C000D">
      <w:start w:val="1"/>
      <w:numFmt w:val="bullet"/>
      <w:lvlText w:val=""/>
      <w:lvlJc w:val="left"/>
      <w:pPr>
        <w:ind w:left="360" w:hanging="360"/>
      </w:pPr>
      <w:rPr>
        <w:rFonts w:ascii="Wingdings" w:hAnsi="Wingding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nsid w:val="4997577B"/>
    <w:multiLevelType w:val="hybridMultilevel"/>
    <w:tmpl w:val="A11C3E20"/>
    <w:lvl w:ilvl="0" w:tplc="58A8BA32">
      <w:numFmt w:val="bullet"/>
      <w:lvlText w:val="-"/>
      <w:lvlJc w:val="left"/>
      <w:pPr>
        <w:ind w:left="720" w:hanging="360"/>
      </w:pPr>
      <w:rPr>
        <w:rFonts w:ascii="Arial Narrow" w:eastAsia="Times New Roman" w:hAnsi="Arial Narrow"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6CB955AD"/>
    <w:multiLevelType w:val="hybridMultilevel"/>
    <w:tmpl w:val="8CF64846"/>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cumentProtection w:edit="forms" w:formatting="1" w:enforcement="0"/>
  <w:defaultTabStop w:val="708"/>
  <w:hyphenationZone w:val="425"/>
  <w:characterSpacingControl w:val="doNotCompress"/>
  <w:savePreviewPicture/>
  <w:footnotePr>
    <w:footnote w:id="-1"/>
    <w:footnote w:id="0"/>
  </w:footnotePr>
  <w:endnotePr>
    <w:endnote w:id="-1"/>
    <w:endnote w:id="0"/>
  </w:endnotePr>
  <w:compat/>
  <w:rsids>
    <w:rsidRoot w:val="00DE55D6"/>
    <w:rsid w:val="000A15ED"/>
    <w:rsid w:val="00314305"/>
    <w:rsid w:val="00361879"/>
    <w:rsid w:val="00365D50"/>
    <w:rsid w:val="00380B5B"/>
    <w:rsid w:val="004503F6"/>
    <w:rsid w:val="00537F7E"/>
    <w:rsid w:val="00590012"/>
    <w:rsid w:val="005C4F64"/>
    <w:rsid w:val="00671DDC"/>
    <w:rsid w:val="00675AC2"/>
    <w:rsid w:val="006C6E7C"/>
    <w:rsid w:val="007851E8"/>
    <w:rsid w:val="007A3A66"/>
    <w:rsid w:val="009015B2"/>
    <w:rsid w:val="00987294"/>
    <w:rsid w:val="009B7E26"/>
    <w:rsid w:val="00A4239F"/>
    <w:rsid w:val="00A96D03"/>
    <w:rsid w:val="00CC05B0"/>
    <w:rsid w:val="00CF6B43"/>
    <w:rsid w:val="00DC4DE4"/>
    <w:rsid w:val="00DE55D6"/>
  </w:rsids>
  <m:mathPr>
    <m:mathFont m:val="Cambria Math"/>
    <m:brkBin m:val="before"/>
    <m:brkBinSub m:val="--"/>
    <m:smallFrac m:val="off"/>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5B2"/>
    <w:pPr>
      <w:jc w:val="both"/>
    </w:pPr>
    <w:rPr>
      <w:rFonts w:ascii="Arial Narrow" w:eastAsia="Times New Roman" w:hAnsi="Arial Narrow"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E55D6"/>
    <w:rPr>
      <w:rFonts w:ascii="Times New Roman" w:eastAsia="Times New Roman" w:hAnsi="Times New Roman" w:cs="Times New Roman"/>
      <w:sz w:val="20"/>
      <w:szCs w:val="20"/>
      <w:lang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rsid w:val="00DE55D6"/>
    <w:pPr>
      <w:tabs>
        <w:tab w:val="center" w:pos="4536"/>
        <w:tab w:val="right" w:pos="9072"/>
      </w:tabs>
    </w:pPr>
  </w:style>
  <w:style w:type="character" w:customStyle="1" w:styleId="PieddepageCar">
    <w:name w:val="Pied de page Car"/>
    <w:basedOn w:val="Policepardfaut"/>
    <w:link w:val="Pieddepage"/>
    <w:rsid w:val="00DE55D6"/>
    <w:rPr>
      <w:rFonts w:ascii="Times New Roman" w:eastAsia="Times New Roman" w:hAnsi="Times New Roman" w:cs="Times New Roman"/>
      <w:sz w:val="24"/>
      <w:szCs w:val="24"/>
      <w:lang w:val="fr-FR" w:eastAsia="fr-FR"/>
    </w:rPr>
  </w:style>
  <w:style w:type="character" w:styleId="Numrodepage">
    <w:name w:val="page number"/>
    <w:basedOn w:val="Policepardfaut"/>
    <w:rsid w:val="00DE55D6"/>
  </w:style>
  <w:style w:type="paragraph" w:styleId="En-tte">
    <w:name w:val="header"/>
    <w:basedOn w:val="Normal"/>
    <w:link w:val="En-tteCar"/>
    <w:rsid w:val="00DE55D6"/>
    <w:pPr>
      <w:tabs>
        <w:tab w:val="center" w:pos="4536"/>
        <w:tab w:val="right" w:pos="9072"/>
      </w:tabs>
    </w:pPr>
  </w:style>
  <w:style w:type="character" w:customStyle="1" w:styleId="En-tteCar">
    <w:name w:val="En-tête Car"/>
    <w:basedOn w:val="Policepardfaut"/>
    <w:link w:val="En-tte"/>
    <w:rsid w:val="00DE55D6"/>
    <w:rPr>
      <w:rFonts w:ascii="Times New Roman" w:eastAsia="Times New Roman" w:hAnsi="Times New Roman" w:cs="Times New Roman"/>
      <w:sz w:val="24"/>
      <w:szCs w:val="24"/>
      <w:lang w:val="fr-FR" w:eastAsia="fr-FR"/>
    </w:rPr>
  </w:style>
  <w:style w:type="character" w:styleId="Textedelespacerserv">
    <w:name w:val="Placeholder Text"/>
    <w:basedOn w:val="Policepardfaut"/>
    <w:uiPriority w:val="99"/>
    <w:semiHidden/>
    <w:rsid w:val="00DE55D6"/>
    <w:rPr>
      <w:color w:val="808080"/>
    </w:rPr>
  </w:style>
  <w:style w:type="paragraph" w:styleId="Textedebulles">
    <w:name w:val="Balloon Text"/>
    <w:basedOn w:val="Normal"/>
    <w:link w:val="TextedebullesCar"/>
    <w:uiPriority w:val="99"/>
    <w:semiHidden/>
    <w:unhideWhenUsed/>
    <w:rsid w:val="00DE55D6"/>
    <w:rPr>
      <w:rFonts w:ascii="Tahoma" w:hAnsi="Tahoma" w:cs="Tahoma"/>
      <w:sz w:val="16"/>
      <w:szCs w:val="16"/>
    </w:rPr>
  </w:style>
  <w:style w:type="character" w:customStyle="1" w:styleId="TextedebullesCar">
    <w:name w:val="Texte de bulles Car"/>
    <w:basedOn w:val="Policepardfaut"/>
    <w:link w:val="Textedebulles"/>
    <w:uiPriority w:val="99"/>
    <w:semiHidden/>
    <w:rsid w:val="00DE55D6"/>
    <w:rPr>
      <w:rFonts w:ascii="Tahoma" w:eastAsia="Times New Roman" w:hAnsi="Tahoma" w:cs="Tahoma"/>
      <w:sz w:val="16"/>
      <w:szCs w:val="16"/>
      <w:lang w:val="fr-FR" w:eastAsia="fr-FR"/>
    </w:rPr>
  </w:style>
  <w:style w:type="paragraph" w:styleId="Paragraphedeliste">
    <w:name w:val="List Paragraph"/>
    <w:basedOn w:val="Normal"/>
    <w:uiPriority w:val="34"/>
    <w:qFormat/>
    <w:rsid w:val="006C6E7C"/>
    <w:pPr>
      <w:ind w:left="720"/>
      <w:contextualSpacing/>
    </w:pPr>
  </w:style>
</w:styles>
</file>

<file path=word/webSettings.xml><?xml version="1.0" encoding="utf-8"?>
<w:webSettings xmlns:r="http://schemas.openxmlformats.org/officeDocument/2006/relationships" xmlns:w="http://schemas.openxmlformats.org/wordprocessingml/2006/main">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ppData\Roaming\Microsoft\Templates\NormalEmai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NormalEmail.dotm</Template>
  <TotalTime>0</TotalTime>
  <Pages>2</Pages>
  <Words>320</Words>
  <Characters>1762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Tangerini</dc:creator>
  <cp:lastModifiedBy>Alexandre Tangerini</cp:lastModifiedBy>
  <cp:revision>14</cp:revision>
  <cp:lastPrinted>2010-08-23T14:53:00Z</cp:lastPrinted>
  <dcterms:created xsi:type="dcterms:W3CDTF">2010-08-23T11:47:00Z</dcterms:created>
  <dcterms:modified xsi:type="dcterms:W3CDTF">2010-08-23T15:40:00Z</dcterms:modified>
</cp:coreProperties>
</file>